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68" w:rsidRPr="009A512C" w:rsidRDefault="009A512C">
      <w:pPr>
        <w:rPr>
          <w:sz w:val="18"/>
          <w:szCs w:val="18"/>
        </w:rPr>
      </w:pPr>
      <w:r w:rsidRPr="009A512C">
        <w:rPr>
          <w:sz w:val="18"/>
          <w:szCs w:val="18"/>
        </w:rPr>
        <w:t>Załącznik nr 3 do Polityki ochrony dzieci przed krzywdzeniem w Fundacji ARKA dla Rodziny</w:t>
      </w:r>
    </w:p>
    <w:p w:rsidR="008A1E68" w:rsidRPr="008A1E68" w:rsidRDefault="008A1E68">
      <w:pPr>
        <w:rPr>
          <w:b/>
        </w:rPr>
      </w:pPr>
      <w:r w:rsidRPr="008A1E68">
        <w:rPr>
          <w:b/>
        </w:rPr>
        <w:t>Zasady bezpiecznych relacji personelu z dziećmi w Fundacji ARKA dla Rodziny</w:t>
      </w:r>
    </w:p>
    <w:p w:rsidR="008A1E68" w:rsidRDefault="008A1E68">
      <w:r>
        <w:t xml:space="preserve">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w:t>
      </w:r>
    </w:p>
    <w:p w:rsidR="008A1E68" w:rsidRDefault="008A1E68">
      <w:r>
        <w:t xml:space="preserve">Zasady bezpiecznych relacji personelu z dziećmi obowiązują wszystkich pracowników, stażystów i wolontariuszy. Znajomość i zaakceptowanie zasad są potwierdzone podpisaniem oświadczenia. </w:t>
      </w:r>
    </w:p>
    <w:p w:rsidR="008A1E68" w:rsidRPr="008A1E68" w:rsidRDefault="008A1E68">
      <w:pPr>
        <w:rPr>
          <w:b/>
        </w:rPr>
      </w:pPr>
      <w:r w:rsidRPr="008A1E68">
        <w:rPr>
          <w:b/>
        </w:rPr>
        <w:t xml:space="preserve">Relacje personelu z dziećmi </w:t>
      </w:r>
    </w:p>
    <w:p w:rsidR="008A1E68" w:rsidRDefault="008A1E68">
      <w: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rsidR="008A1E68" w:rsidRPr="008A1E68" w:rsidRDefault="008A1E68">
      <w:pPr>
        <w:rPr>
          <w:b/>
        </w:rPr>
      </w:pPr>
      <w:r w:rsidRPr="008A1E68">
        <w:rPr>
          <w:b/>
        </w:rPr>
        <w:t xml:space="preserve">Komunikacja z dziećmi </w:t>
      </w:r>
    </w:p>
    <w:p w:rsidR="008A1E68" w:rsidRDefault="008A1E68">
      <w:r>
        <w:t xml:space="preserve">1. W komunikacji z dziećmi zachowuj cierpliwość i szacunek. </w:t>
      </w:r>
    </w:p>
    <w:p w:rsidR="008A1E68" w:rsidRDefault="008A1E68">
      <w:r>
        <w:t xml:space="preserve">2. Słuchaj uważnie dzieci i udzielaj im odpowiedzi adekwatnych do ich wieku i danej sytuacji. </w:t>
      </w:r>
    </w:p>
    <w:p w:rsidR="008A1E68" w:rsidRDefault="008A1E68">
      <w:r>
        <w:t xml:space="preserve">3. Nie wolno Ci zawstydzać, upokarzać, lekceważyć i obrażać dziecka. Nie wolno Ci krzyczeć na dziecko w sytuacji innej niż wynikająca z bezpieczeństwa dziecka lub innych dzieci. </w:t>
      </w:r>
    </w:p>
    <w:p w:rsidR="008A1E68" w:rsidRDefault="008A1E68">
      <w:r>
        <w:t xml:space="preserve">4. Nie wolno Ci ujawniać informacji wrażliwych dotyczących dziecka wobec osób nieuprawnionych, w tym wobec innych dzieci. Obejmuje to wizerunek dziecka, informacje o jego/jej sytuacji rodzinnej, ekonomicznej, medycznej, opiekuńczej i prawnej. </w:t>
      </w:r>
    </w:p>
    <w:p w:rsidR="008A1E68" w:rsidRDefault="008A1E68">
      <w:r>
        <w:t xml:space="preserve">5. Podejmując decyzje dotyczące dziecka, poinformuj je o tym i staraj się brać pod uwagę jego oczekiwania. </w:t>
      </w:r>
    </w:p>
    <w:p w:rsidR="008A1E68" w:rsidRDefault="008A1E68">
      <w:r>
        <w:t xml:space="preserve">6. Szanuj prawo dziecka do prywatności. Jeśli konieczne jest odstąpienie od zasady poufności, aby chronić dziecko, wyjaśnij mu to najszybciej jak to możliwe. </w:t>
      </w:r>
    </w:p>
    <w:p w:rsidR="008A1E68" w:rsidRDefault="008A1E68">
      <w:r>
        <w:t xml:space="preserve">7. Jeśli pojawi się konieczność porozmawiania z dzieckiem na osobności, zostaw uchylone drzwi do pomieszczenia i zadbaj, aby być w zasięgu wzroku innych. Możesz też poprosić drugiego pracownika o obecność podczas takiej rozmowy. </w:t>
      </w:r>
    </w:p>
    <w:p w:rsidR="008A1E68" w:rsidRDefault="008A1E68">
      <w:r>
        <w:t xml:space="preserve">8. 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p>
    <w:p w:rsidR="008A1E68" w:rsidRDefault="008A1E68">
      <w:r>
        <w:lastRenderedPageBreak/>
        <w:t xml:space="preserve">9. Zapewnij dzieci, że jeśli czują się niekomfortowo w jakiejś sytuacji, wobec konkretnego zachowania czy słów, mogą o tym powiedzieć Tobie lub wskazanej osobie i mogą oczekiwać odpowiedniej reakcji i/lub pomocy. </w:t>
      </w:r>
    </w:p>
    <w:p w:rsidR="008A1E68" w:rsidRPr="008A1E68" w:rsidRDefault="008A1E68">
      <w:pPr>
        <w:rPr>
          <w:b/>
        </w:rPr>
      </w:pPr>
      <w:r w:rsidRPr="008A1E68">
        <w:rPr>
          <w:b/>
        </w:rPr>
        <w:t xml:space="preserve">Działania z dziećmi </w:t>
      </w:r>
    </w:p>
    <w:p w:rsidR="008A1E68" w:rsidRDefault="008A1E68">
      <w:r>
        <w:t xml:space="preserve">1. Doceniaj i szanuj wkład dzieci w podejmowane działania, aktywnie je angażuj i traktuj równo bez względu na ich płeć, sprawność/niepełnosprawność, status społeczny, etniczny, kulturowy, religijny i światopogląd. </w:t>
      </w:r>
    </w:p>
    <w:p w:rsidR="008A1E68" w:rsidRDefault="008A1E68">
      <w:r>
        <w:t xml:space="preserve">2. Unikaj faworyzowania dzieci. </w:t>
      </w:r>
    </w:p>
    <w:p w:rsidR="008A1E68" w:rsidRDefault="008A1E68">
      <w:r>
        <w:t xml:space="preserve">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rsidR="008A1E68" w:rsidRDefault="008A1E68">
      <w:r>
        <w:t xml:space="preserve">4. Nie wolno Ci utrwalać wizerunku dziecka (filmowanie, nagrywanie głosu, fotografowanie) dla potrzeb prywatnych. Dotyczy to także umożliwienia osobom trzecim utrwalenia wizerunków dzieci, jeśli dyrekcja nie została o tym poinformowana, nie wyraziła na to zgody i nie uzyskała </w:t>
      </w:r>
      <w:proofErr w:type="spellStart"/>
      <w:r>
        <w:t>zgód</w:t>
      </w:r>
      <w:proofErr w:type="spellEnd"/>
      <w:r>
        <w:t xml:space="preserve"> rodziców/opiekunów prawnych oraz samych dzieci. </w:t>
      </w:r>
    </w:p>
    <w:p w:rsidR="008A1E68" w:rsidRDefault="008A1E68">
      <w:r>
        <w:t xml:space="preserve">5. Nie wolno Ci proponować dzieciom alkoholu, wyrobów tytoniowych ani nielegalnych substancji, jak również używać ich w obecności dzieci. </w:t>
      </w:r>
    </w:p>
    <w:p w:rsidR="008A1E68" w:rsidRDefault="008A1E68">
      <w:r>
        <w:t xml:space="preserve">6. 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rsidR="008A1E68" w:rsidRDefault="008A1E68">
      <w:r>
        <w:t xml:space="preserve">7. Wszystkie ryzykowne sytuacje, które obejmują zauroczenie dzieckiem przez pracownika lub pracownikiem przez dziecko, muszą być raportowane dyrekcji. Jeśli jesteś ich świadkiem reaguj stanowczo, ale z wyczuciem, aby zachować godność osób zainteresowanych. </w:t>
      </w:r>
    </w:p>
    <w:p w:rsidR="008A1E68" w:rsidRPr="008A1E68" w:rsidRDefault="008A1E68">
      <w:pPr>
        <w:rPr>
          <w:b/>
        </w:rPr>
      </w:pPr>
      <w:r w:rsidRPr="008A1E68">
        <w:rPr>
          <w:b/>
        </w:rPr>
        <w:t xml:space="preserve">Kontakt fizyczny z dziećmi </w:t>
      </w:r>
    </w:p>
    <w:p w:rsidR="008A1E68" w:rsidRDefault="008A1E68">
      <w:r>
        <w:t xml:space="preserve">1. Każde </w:t>
      </w:r>
      <w:proofErr w:type="spellStart"/>
      <w:r>
        <w:t>przemocowe</w:t>
      </w:r>
      <w:proofErr w:type="spellEnd"/>
      <w: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(czynności higieniczne, terapeutyczne, edukacyjne).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rsidR="008A1E68" w:rsidRDefault="008A1E68">
      <w:r>
        <w:lastRenderedPageBreak/>
        <w:t xml:space="preserve">2. W sytuacjach wymagających czynności pielęgnacyjnych i higienicznych wobec dziecka, unikaj innego niż niezbędny kontaktu fizycznego z dzieckiem. Dotyczy to zwłaszcza pomagania dziecku w ubieraniu i rozbieraniu, jedzeniu, myciu, przewijaniu i w korzystaniu z toalety. Uzasadniony jest kontakt fizyczny, niemający znamion kontaktu niebezpiecznego, podczas zajęć terapeutycznych i edukacyjnych (np. masaż logopedyczny, ćwiczenia fizjoterapeutyczne i rehabilitacyjne, ćwiczenia ruchowe). </w:t>
      </w:r>
    </w:p>
    <w:p w:rsidR="008A1E68" w:rsidRDefault="008A1E68">
      <w:r>
        <w:t xml:space="preserve">3. Nie wolno Ci bić, szturchać, popychać ani w jakikolwiek sposób naruszać integralności fizycznej dziecka. </w:t>
      </w:r>
    </w:p>
    <w:p w:rsidR="008A1E68" w:rsidRDefault="008A1E68">
      <w:r>
        <w:t xml:space="preserve">4. Nigdy nie dotykaj dziecka w sposób, który może być uznany za nieprzyzwoity lub niestosowny. </w:t>
      </w:r>
    </w:p>
    <w:p w:rsidR="008A1E68" w:rsidRDefault="008A1E68">
      <w:r>
        <w:t xml:space="preserve">5. Zawsze bądź przygotowany na wyjaśnienie swoich działań. </w:t>
      </w:r>
    </w:p>
    <w:p w:rsidR="008A1E68" w:rsidRDefault="008A1E68">
      <w:r>
        <w:t xml:space="preserve">6. Nie angażuj się w takie aktywności jak udawane walki z dziećmi czy brutalne zabawy fizyczne. </w:t>
      </w:r>
    </w:p>
    <w:p w:rsidR="008A1E68" w:rsidRDefault="008A1E68">
      <w:r>
        <w:t xml:space="preserve">7.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rsidR="008A1E68" w:rsidRDefault="008A1E68">
      <w:r>
        <w:t xml:space="preserve">8. 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p>
    <w:p w:rsidR="008A1E68" w:rsidRPr="008A1E68" w:rsidRDefault="008A1E68">
      <w:pPr>
        <w:rPr>
          <w:b/>
        </w:rPr>
      </w:pPr>
      <w:r w:rsidRPr="008A1E68">
        <w:rPr>
          <w:b/>
        </w:rPr>
        <w:t xml:space="preserve">Kontakty poza godzinami pracy </w:t>
      </w:r>
    </w:p>
    <w:p w:rsidR="008A1E68" w:rsidRDefault="008A1E68">
      <w:r>
        <w:t xml:space="preserve">Co do zasady kontakt z dziećmi powinien odbywać się wyłącznie w godzinach pracy i dotyczyć celów edukacyjnych lub wychowawczych. </w:t>
      </w:r>
    </w:p>
    <w:p w:rsidR="008A1E68" w:rsidRDefault="008A1E68">
      <w:r>
        <w:t xml:space="preserve">1. Jeśli zachodzi taka konieczność, właściwą formą komunikacji z dziećmi i ich rodzicami lub opiekunami poza godzinami pracy są kanały służbowe (aplikacja, e-mail, telefon). </w:t>
      </w:r>
    </w:p>
    <w:p w:rsidR="008A1E68" w:rsidRDefault="008A1E68">
      <w:r>
        <w:t xml:space="preserve">2. Utrzymywanie relacji towarzyskich lub rodzinnych (jeśli dzieci i rodzice/opiekunowie dzieci są osobami bliskimi wobec pracownika) wymaga zachowania poufności wszystkich informacji dotyczących innych dzieci, ich rodziców oraz opiekunów. </w:t>
      </w:r>
    </w:p>
    <w:p w:rsidR="008A1E68" w:rsidRPr="008A1E68" w:rsidRDefault="008A1E68">
      <w:pPr>
        <w:rPr>
          <w:b/>
        </w:rPr>
      </w:pPr>
      <w:r w:rsidRPr="008A1E68">
        <w:rPr>
          <w:b/>
        </w:rPr>
        <w:t xml:space="preserve">Bezpieczeństwo </w:t>
      </w:r>
      <w:proofErr w:type="spellStart"/>
      <w:r w:rsidRPr="008A1E68">
        <w:rPr>
          <w:b/>
        </w:rPr>
        <w:t>online</w:t>
      </w:r>
      <w:proofErr w:type="spellEnd"/>
      <w:r w:rsidRPr="008A1E68">
        <w:rPr>
          <w:b/>
        </w:rPr>
        <w:t xml:space="preserve"> </w:t>
      </w:r>
    </w:p>
    <w:p w:rsidR="008A1E68" w:rsidRDefault="008A1E68">
      <w:r>
        <w:t xml:space="preserve">Bądź świadom cyfrowych zagrożeń i ryzyka wynikającego z rejestrowania Twojej prywatnej aktywności w sieci przez aplikacje i algorytmy, ale także Twoich własnych działań w </w:t>
      </w:r>
      <w:proofErr w:type="spellStart"/>
      <w:r>
        <w:t>internecie</w:t>
      </w:r>
      <w:proofErr w:type="spellEnd"/>
      <w:r>
        <w:t xml:space="preserve">. Dotyczy to </w:t>
      </w:r>
      <w:proofErr w:type="spellStart"/>
      <w:r>
        <w:t>lajkowania</w:t>
      </w:r>
      <w:proofErr w:type="spellEnd"/>
      <w:r>
        <w:t xml:space="preserve"> określonych stron, obserwowania określonych osób/stron w mediach </w:t>
      </w:r>
      <w:proofErr w:type="spellStart"/>
      <w:r>
        <w:t>społecznościowych</w:t>
      </w:r>
      <w:proofErr w:type="spellEnd"/>
      <w:r>
        <w:t xml:space="preserve"> i ustawień prywatności kont, z których korzystasz. Jeśli Twój profil jest publicznie dostępny, dzieci i ich rodzice/opiekunowie będą mieć wgląd w Twoją cyfrową aktywność. W trakcie zajęć osobiste urządzenia elektroniczne powinny być wyłączone lub wyciszone, a funkcjonalność </w:t>
      </w:r>
      <w:proofErr w:type="spellStart"/>
      <w:r>
        <w:t>bluetooth</w:t>
      </w:r>
      <w:proofErr w:type="spellEnd"/>
      <w:r>
        <w:t xml:space="preserve"> wyłączona na terenie instytucji. </w:t>
      </w:r>
    </w:p>
    <w:p w:rsidR="008A1E68" w:rsidRPr="008A1E68" w:rsidRDefault="008A1E68">
      <w:pPr>
        <w:rPr>
          <w:b/>
        </w:rPr>
      </w:pPr>
      <w:r w:rsidRPr="008A1E68">
        <w:rPr>
          <w:b/>
        </w:rPr>
        <w:t xml:space="preserve">Zachowania niedozwolone wobec osób małoletnich </w:t>
      </w:r>
    </w:p>
    <w:p w:rsidR="008A1E68" w:rsidRDefault="008A1E68">
      <w:r>
        <w:lastRenderedPageBreak/>
        <w:t xml:space="preserve">Ustalenie zachowań niedozwolonych ma na celu ochronę dzieci przed wszelkimi formami krzywdzenia i zapewnienie im bezpiecznego środowiska w szkole. Przestrzeganie tych zasad jest obowiązkiem każdego pracownika przedszkola. </w:t>
      </w:r>
    </w:p>
    <w:p w:rsidR="008A1E68" w:rsidRDefault="008A1E68">
      <w:r>
        <w:t xml:space="preserve">Za zachowania niedozwolone wobec nieletnich uznawane są m.in.: </w:t>
      </w:r>
    </w:p>
    <w:p w:rsidR="008A1E68" w:rsidRDefault="008A1E68">
      <w:r>
        <w:t xml:space="preserve">1. Każda forma przemocy fizycznej, w tym:- uderzanie, bicie, popychanie,- szarpanie, ciągnięcie za włosy, kopanie,- stosowanie jakichkolwiek kar fizycznych. </w:t>
      </w:r>
    </w:p>
    <w:p w:rsidR="008A1E68" w:rsidRDefault="008A1E68">
      <w:r>
        <w:t xml:space="preserve">2. Przemoc psychiczna, zachowania mające na celu zastraszanie, poniżanie lub wywołanie u dziecka lęku, w tym:- groźby, wyzwiska, wyśmiewanie,- stosowanie manipulacji emocjonalnej, w tym szantażowanie, - izolowanie dziecka od grupy rówieśniczej. </w:t>
      </w:r>
    </w:p>
    <w:p w:rsidR="008A1E68" w:rsidRDefault="008A1E68">
      <w:r>
        <w:t xml:space="preserve">3. Przemoc werbalna, używanie obraźliwego, wulgarnego lub agresywnego języka wobec dziecka, w tym:- wyzwiska, poniżające uwagi, szyderstwa,- krzyk, groźby słowne,- używanie języka, który może wywołać u dziecka poczucie wstydu, winy lub niskiej wartości. </w:t>
      </w:r>
    </w:p>
    <w:p w:rsidR="008A1E68" w:rsidRDefault="008A1E68">
      <w:r>
        <w:t xml:space="preserve">4. Przemoc seksualna, każda forma zachowania o charakterze seksualnym wobec dziecka, w tym:- dotykanie, obmacywanie, całowanie,- wykorzystanie dziecka do celów seksualnych,- pokazywanie materiałów pornograficznych. </w:t>
      </w:r>
    </w:p>
    <w:p w:rsidR="008A1E68" w:rsidRDefault="008A1E68">
      <w:r>
        <w:t xml:space="preserve">5. Zaniedbanie – brak zapewnienia dziecku podstawowych potrzeb, takich jak:- opieka zdrowotna, higiena osobista,- odpowiednie wyżywienie, ubranie, miejsce do nauki i odpoczynku,- emocjonalne wsparcie i troska. </w:t>
      </w:r>
    </w:p>
    <w:p w:rsidR="008A1E68" w:rsidRDefault="008A1E68">
      <w:r>
        <w:t xml:space="preserve">6. Dyskryminacja, traktowanie dziecka w sposób gorszy z powodu jego:- płci, rasy, narodowości, wyznania,- niepełnosprawności, statusu społeczno-ekonomicznego, orientacji seksualnej,- poglądów i przekonań. </w:t>
      </w:r>
    </w:p>
    <w:p w:rsidR="008A1E68" w:rsidRDefault="008A1E68">
      <w:r>
        <w:t xml:space="preserve">7. </w:t>
      </w:r>
      <w:proofErr w:type="spellStart"/>
      <w:r>
        <w:t>Cyberprzemoc</w:t>
      </w:r>
      <w:proofErr w:type="spellEnd"/>
      <w:r>
        <w:t xml:space="preserve">, wykorzystywanie technologii informacyjnych do krzywdzenia dziecka, w tym:- wysyłanie obraźliwych wiadomości, publikowanie kompromitujących zdjęć,- szerzenie plotek i kłamstw za pośrednictwem mediów </w:t>
      </w:r>
      <w:proofErr w:type="spellStart"/>
      <w:r>
        <w:t>społecznościowych</w:t>
      </w:r>
      <w:proofErr w:type="spellEnd"/>
      <w:r>
        <w:t xml:space="preserve">,- </w:t>
      </w:r>
      <w:proofErr w:type="spellStart"/>
      <w:r>
        <w:t>cyberstalking</w:t>
      </w:r>
      <w:proofErr w:type="spellEnd"/>
      <w:r>
        <w:t xml:space="preserve">, nękanie dziecka w </w:t>
      </w:r>
      <w:proofErr w:type="spellStart"/>
      <w:r>
        <w:t>internecie</w:t>
      </w:r>
      <w:proofErr w:type="spellEnd"/>
      <w:r>
        <w:t xml:space="preserve">. </w:t>
      </w:r>
    </w:p>
    <w:p w:rsidR="008A1E68" w:rsidRPr="008A1E68" w:rsidRDefault="008A1E68">
      <w:pPr>
        <w:rPr>
          <w:b/>
        </w:rPr>
      </w:pPr>
      <w:r w:rsidRPr="008A1E68">
        <w:rPr>
          <w:b/>
        </w:rPr>
        <w:t xml:space="preserve">Bezpieczne relacje między małoletnimi </w:t>
      </w:r>
    </w:p>
    <w:p w:rsidR="008A1E68" w:rsidRDefault="008A1E68">
      <w:r>
        <w:t xml:space="preserve">1. Zasady zachowania w grupie: </w:t>
      </w:r>
    </w:p>
    <w:p w:rsidR="008A1E68" w:rsidRDefault="008A1E68">
      <w:r>
        <w:t>a) pożądane zasady zachowania:</w:t>
      </w:r>
    </w:p>
    <w:p w:rsidR="008A1E68" w:rsidRDefault="008A1E68">
      <w:r>
        <w:t>- Szacunek wobec innych: Każde dziecko powinno traktować swoich rówieśników z szacunkiem i uprzejmością</w:t>
      </w:r>
    </w:p>
    <w:p w:rsidR="008A1E68" w:rsidRDefault="008A1E68">
      <w:r>
        <w:t xml:space="preserve">- Współpraca i pomoc: Zachęcanie do wspólnej pracy, wzajemnej pomocy i współdziałania w grupie </w:t>
      </w:r>
    </w:p>
    <w:p w:rsidR="008A1E68" w:rsidRDefault="008A1E68">
      <w:r>
        <w:t>- Tolerancja i akceptacja: Akceptowanie różnic między dziećmi, w tym różnic kulturowych, religijnych oraz indywidualnych cech osobowości</w:t>
      </w:r>
    </w:p>
    <w:p w:rsidR="008A1E68" w:rsidRDefault="008A1E68">
      <w:r>
        <w:t>- Komunikacja: Używanie konstruktywnego i spokojnego języka w celu rozwiązywania konfliktów i wyrażania swoich potrzeb</w:t>
      </w:r>
    </w:p>
    <w:p w:rsidR="008A1E68" w:rsidRDefault="008A1E68">
      <w:r>
        <w:t xml:space="preserve">- Empatia: Okazywanie empatii i zrozumienia wobec uczuć innych dzieci. </w:t>
      </w:r>
    </w:p>
    <w:p w:rsidR="008A1E68" w:rsidRDefault="008A1E68">
      <w:r>
        <w:lastRenderedPageBreak/>
        <w:t>b) Zabronione zasady zachowania:</w:t>
      </w:r>
    </w:p>
    <w:p w:rsidR="008A1E68" w:rsidRDefault="008A1E68">
      <w:r>
        <w:t>- Przemoc fizyczna: Uderzanie, popychanie, szarpanie, kopanie i inne formy agresji fizycznej</w:t>
      </w:r>
    </w:p>
    <w:p w:rsidR="008A1E68" w:rsidRDefault="008A1E68">
      <w:r>
        <w:t>- Przemoc werbalna: Wyzywanie, wyśmiewanie, obrażanie oraz groźby</w:t>
      </w:r>
    </w:p>
    <w:p w:rsidR="008A1E68" w:rsidRDefault="008A1E68">
      <w:r>
        <w:t>- Wykluczanie: Izolowanie, odtrącanie i wykluczanie innych dzieci z grupy</w:t>
      </w:r>
    </w:p>
    <w:p w:rsidR="008A1E68" w:rsidRDefault="008A1E68">
      <w:r>
        <w:t>- Nękanie: Jakakolwiek forma dręczenia, prześladowania czy zastraszania innych dzieci</w:t>
      </w:r>
    </w:p>
    <w:p w:rsidR="008A1E68" w:rsidRDefault="008A1E68">
      <w:r>
        <w:t xml:space="preserve">- Niewłaściwe używanie mediów: Wykorzystywanie telefonów komórkowych i innych urządzeń do nagrywania, rozpowszechniania lub wyśmiewania rówieśników. </w:t>
      </w:r>
    </w:p>
    <w:p w:rsidR="008A1E68" w:rsidRDefault="008A1E68">
      <w:r>
        <w:t xml:space="preserve">2. Sytuacja zagrażające bezpieczeństwu i zdrowiu: </w:t>
      </w:r>
    </w:p>
    <w:p w:rsidR="008A1E68" w:rsidRDefault="008A1E68">
      <w:r>
        <w:t>a) Fizyczne zagrożenia:</w:t>
      </w:r>
    </w:p>
    <w:p w:rsidR="008A1E68" w:rsidRDefault="008A1E68">
      <w:r>
        <w:t>- zabawy w miejscach nieprzeznaczonych do tego, np. na schodach, ulicy,</w:t>
      </w:r>
    </w:p>
    <w:p w:rsidR="008A1E68" w:rsidRDefault="008A1E68">
      <w:r>
        <w:t>- korzystanie z nieodpowiednich narzędzi lub urządzeń bez nadzoru dorosłych,</w:t>
      </w:r>
    </w:p>
    <w:p w:rsidR="008A1E68" w:rsidRDefault="008A1E68">
      <w:r>
        <w:t xml:space="preserve">- uczestniczenie w zabawach narażających na urazy fizyczne, takich jak bójki czy skakanie z dużych wysokości, </w:t>
      </w:r>
    </w:p>
    <w:p w:rsidR="008A1E68" w:rsidRDefault="008A1E68">
      <w:r>
        <w:t>b) Emocjonalne zagrożenia:</w:t>
      </w:r>
    </w:p>
    <w:p w:rsidR="008A1E68" w:rsidRDefault="008A1E68">
      <w:r>
        <w:t>- prześladowanie, nękanie oraz izolowanie innych dzieci,</w:t>
      </w:r>
    </w:p>
    <w:p w:rsidR="008A1E68" w:rsidRDefault="008A1E68">
      <w:r>
        <w:t>- publiczne upokarzanie lub zawstydzanie rówieśników,</w:t>
      </w:r>
    </w:p>
    <w:p w:rsidR="008A1E68" w:rsidRDefault="008A1E68">
      <w:r>
        <w:t xml:space="preserve">- rozpowszechnianie plotek i fałszywych informacji na temat innych dzieci </w:t>
      </w:r>
    </w:p>
    <w:p w:rsidR="008A1E68" w:rsidRDefault="008A1E68">
      <w:r>
        <w:t>c) Zagrożenia zdrowotne:</w:t>
      </w:r>
    </w:p>
    <w:p w:rsidR="008A1E68" w:rsidRDefault="008A1E68">
      <w:r>
        <w:t>- zachowania narażające na kontakt z niebezpiecznymi substancjami lub przedmiotami,</w:t>
      </w:r>
    </w:p>
    <w:p w:rsidR="008A1E68" w:rsidRDefault="008A1E68">
      <w:r>
        <w:t>- brak higieny osobistej, co może prowadzić do chorób i infekcji,</w:t>
      </w:r>
    </w:p>
    <w:p w:rsidR="008A1E68" w:rsidRDefault="008A1E68">
      <w:r>
        <w:t xml:space="preserve">- niewłaściwe zachowania żywieniowe, takie jak wymuszanie jedzenia lub odmawianie posiłków. </w:t>
      </w:r>
    </w:p>
    <w:p w:rsidR="008A1E68" w:rsidRDefault="008A1E68">
      <w:r>
        <w:t xml:space="preserve">3. Zachowania uważane za agresywne: </w:t>
      </w:r>
    </w:p>
    <w:p w:rsidR="008A1E68" w:rsidRDefault="008A1E68">
      <w:r>
        <w:t>a) Przemoc fizyczna:</w:t>
      </w:r>
    </w:p>
    <w:p w:rsidR="008A1E68" w:rsidRDefault="008A1E68">
      <w:r>
        <w:t>- każde uderzanie, kopnięcie, pchnięcie lub inna forma fizycznej agresji</w:t>
      </w:r>
    </w:p>
    <w:p w:rsidR="008A1E68" w:rsidRDefault="008A1E68">
      <w:r>
        <w:t xml:space="preserve">- używanie przedmiotów jako broni do zranienia innych </w:t>
      </w:r>
    </w:p>
    <w:p w:rsidR="008A1E68" w:rsidRDefault="008A1E68">
      <w:r>
        <w:t xml:space="preserve">b) Przemoc werbalna: </w:t>
      </w:r>
    </w:p>
    <w:p w:rsidR="008A1E68" w:rsidRDefault="008A1E68">
      <w:r>
        <w:t>- obrażanie, wyzywanie, szydzenie oraz używanie wulgarnego języka,</w:t>
      </w:r>
    </w:p>
    <w:p w:rsidR="008A1E68" w:rsidRDefault="008A1E68">
      <w:r>
        <w:t xml:space="preserve">- grożenie innym dzieciom słowami lub gestami </w:t>
      </w:r>
    </w:p>
    <w:p w:rsidR="008A1E68" w:rsidRDefault="008A1E68">
      <w:r>
        <w:lastRenderedPageBreak/>
        <w:t>c) Przemoc psychiczna:</w:t>
      </w:r>
    </w:p>
    <w:p w:rsidR="008A1E68" w:rsidRDefault="008A1E68">
      <w:r>
        <w:t>- manipulowanie emocjami innych dzieci w celu ich zranienia lub kontrolowania,</w:t>
      </w:r>
    </w:p>
    <w:p w:rsidR="008A1E68" w:rsidRDefault="008A1E68">
      <w:r>
        <w:t xml:space="preserve">- celowe ignorowanie, wykluczanie z grupy oraz odtrącanie </w:t>
      </w:r>
    </w:p>
    <w:p w:rsidR="008A1E68" w:rsidRDefault="008A1E68">
      <w:r>
        <w:t xml:space="preserve">d) </w:t>
      </w:r>
      <w:proofErr w:type="spellStart"/>
      <w:r>
        <w:t>Cyberprzemoc</w:t>
      </w:r>
      <w:proofErr w:type="spellEnd"/>
      <w:r>
        <w:t>:</w:t>
      </w:r>
    </w:p>
    <w:p w:rsidR="008A1E68" w:rsidRDefault="008A1E68">
      <w:r>
        <w:t xml:space="preserve">- rozpowszechnianie obraźliwych, zastraszających lub fałszywych informacji w </w:t>
      </w:r>
      <w:proofErr w:type="spellStart"/>
      <w:r>
        <w:t>internecie</w:t>
      </w:r>
      <w:proofErr w:type="spellEnd"/>
      <w:r>
        <w:t xml:space="preserve"> lub za pomocą telefonów komórkowych,</w:t>
      </w:r>
    </w:p>
    <w:p w:rsidR="00CB4344" w:rsidRDefault="008A1E68">
      <w:r>
        <w:t xml:space="preserve">- wysyłanie nieprzyjemnych wiadomości, zdjęć lub filmów za pośrednictwem mediów </w:t>
      </w:r>
      <w:proofErr w:type="spellStart"/>
      <w:r>
        <w:t>społecznościowych</w:t>
      </w:r>
      <w:proofErr w:type="spellEnd"/>
      <w:r>
        <w:t xml:space="preserve"> lub innych komunikatorów.</w:t>
      </w:r>
    </w:p>
    <w:sectPr w:rsidR="00CB4344" w:rsidSect="00CB43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8A1E68"/>
    <w:rsid w:val="001A25C0"/>
    <w:rsid w:val="00455783"/>
    <w:rsid w:val="006B102A"/>
    <w:rsid w:val="008A1E68"/>
    <w:rsid w:val="009A512C"/>
    <w:rsid w:val="00CB43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43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1849</Words>
  <Characters>11097</Characters>
  <Application>Microsoft Office Word</Application>
  <DocSecurity>0</DocSecurity>
  <Lines>92</Lines>
  <Paragraphs>25</Paragraphs>
  <ScaleCrop>false</ScaleCrop>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2025-04-02T09:02:00Z</cp:lastPrinted>
  <dcterms:created xsi:type="dcterms:W3CDTF">2025-03-17T14:38:00Z</dcterms:created>
  <dcterms:modified xsi:type="dcterms:W3CDTF">2025-04-02T09:02:00Z</dcterms:modified>
</cp:coreProperties>
</file>